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EA996">
      <w:pPr>
        <w:pStyle w:val="2"/>
        <w:keepNext w:val="0"/>
        <w:keepLines w:val="0"/>
        <w:widowControl/>
        <w:suppressLineNumbers w:val="0"/>
        <w:jc w:val="center"/>
      </w:pPr>
      <w:r>
        <w:t>招标延期公告</w:t>
      </w:r>
    </w:p>
    <w:p w14:paraId="7A169A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1" w:beforeAutospacing="0" w:after="141" w:afterAutospacing="0" w:line="570" w:lineRule="atLeast"/>
        <w:ind w:right="0"/>
        <w:jc w:val="both"/>
        <w:rPr>
          <w:rFonts w:hint="default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致：各投标单位</w:t>
      </w:r>
    </w:p>
    <w:p w14:paraId="7F2813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1" w:beforeAutospacing="0" w:after="141" w:afterAutospacing="0" w:line="570" w:lineRule="atLeast"/>
        <w:ind w:left="0" w:right="0" w:firstLine="640"/>
        <w:jc w:val="both"/>
        <w:rPr>
          <w:color w:val="000000"/>
          <w:sz w:val="48"/>
          <w:szCs w:val="48"/>
        </w:rPr>
      </w:pPr>
      <w:r>
        <w:rPr>
          <w:b w:val="0"/>
          <w:bCs w:val="0"/>
          <w:color w:val="000000"/>
          <w:sz w:val="32"/>
          <w:szCs w:val="32"/>
        </w:rPr>
        <w:t>我</w:t>
      </w: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司</w:t>
      </w:r>
      <w:r>
        <w:rPr>
          <w:b w:val="0"/>
          <w:bCs w:val="0"/>
          <w:color w:val="000000"/>
          <w:sz w:val="32"/>
          <w:szCs w:val="32"/>
        </w:rPr>
        <w:t>发布的</w:t>
      </w:r>
      <w:r>
        <w:rPr>
          <w:rFonts w:hint="eastAsia"/>
          <w:b w:val="0"/>
          <w:bCs w:val="0"/>
          <w:color w:val="000000"/>
          <w:sz w:val="32"/>
          <w:szCs w:val="32"/>
          <w:u w:val="single"/>
          <w:lang w:val="en-US" w:eastAsia="zh-CN"/>
        </w:rPr>
        <w:t>龙兴升降梯</w:t>
      </w:r>
      <w:r>
        <w:rPr>
          <w:b w:val="0"/>
          <w:bCs w:val="0"/>
          <w:color w:val="000000"/>
          <w:sz w:val="32"/>
          <w:szCs w:val="32"/>
        </w:rPr>
        <w:t>招标，</w:t>
      </w: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原定“开标时间为  2024 年 12月12日星期四 9:00 （北京时间）”因时间安排原因</w:t>
      </w:r>
      <w:r>
        <w:rPr>
          <w:b w:val="0"/>
          <w:bCs w:val="0"/>
          <w:color w:val="000000"/>
          <w:sz w:val="32"/>
          <w:szCs w:val="32"/>
        </w:rPr>
        <w:t>，故招标时间延期。</w:t>
      </w:r>
    </w:p>
    <w:p w14:paraId="6E86584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1. 投标延期时间：2024年12月13日星期五上午9:30。</w:t>
      </w:r>
    </w:p>
    <w:p w14:paraId="2C18F9B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2. 开标地点不变。</w:t>
      </w:r>
    </w:p>
    <w:p w14:paraId="16A2C5A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3. 报名地址、联系方式、需提交资料不变。</w:t>
      </w:r>
    </w:p>
    <w:p w14:paraId="4B03CC5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请各投标单位关注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天圣制药集团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官网发布的公告信息。</w:t>
      </w:r>
    </w:p>
    <w:p w14:paraId="6835FD7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特此公告。</w:t>
      </w:r>
    </w:p>
    <w:p w14:paraId="1F21DB0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 </w:t>
      </w:r>
      <w:bookmarkStart w:id="0" w:name="_GoBack"/>
      <w:bookmarkEnd w:id="0"/>
    </w:p>
    <w:p w14:paraId="513824D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 </w:t>
      </w:r>
    </w:p>
    <w:p w14:paraId="4E530BF9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right"/>
        <w:rPr>
          <w:rFonts w:hint="default" w:ascii="Calibri" w:hAnsi="Calibri" w:cs="Calibri"/>
          <w:color w:val="00000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天圣制药集团股份有限公司</w:t>
      </w:r>
    </w:p>
    <w:p w14:paraId="13761EB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default" w:ascii="Calibri" w:hAnsi="Calibri" w:eastAsia="宋体" w:cs="Calibri"/>
          <w:color w:val="000000"/>
          <w:kern w:val="0"/>
          <w:sz w:val="32"/>
          <w:szCs w:val="32"/>
          <w:lang w:val="en-US" w:eastAsia="zh-CN" w:bidi="ar"/>
        </w:rPr>
        <w:t>  202</w:t>
      </w:r>
      <w:r>
        <w:rPr>
          <w:rFonts w:hint="eastAsia" w:ascii="Calibri" w:hAnsi="Calibri" w:eastAsia="宋体" w:cs="Calibri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Calibri" w:hAnsi="Calibri" w:eastAsia="宋体" w:cs="Calibri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Calibri" w:hAnsi="Calibri" w:eastAsia="宋体" w:cs="Calibri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Calibri" w:hAnsi="Calibri" w:eastAsia="宋体" w:cs="Calibri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日</w:t>
      </w:r>
    </w:p>
    <w:p w14:paraId="29158EBF"/>
    <w:p w14:paraId="7E7AC3E5"/>
    <w:p w14:paraId="3EAB7BF9"/>
    <w:p w14:paraId="31E904FC"/>
    <w:p w14:paraId="18F647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jM2Yjk5ZTI0YmMwZmI3YTg5YTM2N2EyNjI3OWUifQ=="/>
  </w:docVars>
  <w:rsids>
    <w:rsidRoot w:val="00000000"/>
    <w:rsid w:val="030A18AC"/>
    <w:rsid w:val="1D7C66EE"/>
    <w:rsid w:val="25C00FAF"/>
    <w:rsid w:val="3E7A22DE"/>
    <w:rsid w:val="407A3E2C"/>
    <w:rsid w:val="42FF1078"/>
    <w:rsid w:val="51B82BE4"/>
    <w:rsid w:val="7249315F"/>
    <w:rsid w:val="7AA4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193</Characters>
  <Lines>0</Lines>
  <Paragraphs>0</Paragraphs>
  <TotalTime>5</TotalTime>
  <ScaleCrop>false</ScaleCrop>
  <LinksUpToDate>false</LinksUpToDate>
  <CharactersWithSpaces>204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2022-11-04T03:29:00Z</dcterms:created>
  <dc:creator>Administrator</dc:creator>
  <cp:lastModifiedBy>雪狼</cp:lastModifiedBy>
  <dcterms:modified xsi:type="dcterms:W3CDTF">2024-12-10T09:30:51Z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C35BB82789514159BA918C0FFB1CD438</vt:lpwstr>
  </property>
</Properties>
</file>